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2" w:rsidRDefault="00103BF1" w:rsidP="00453269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331F4AF" wp14:editId="0E84D5FD">
            <wp:simplePos x="0" y="0"/>
            <wp:positionH relativeFrom="column">
              <wp:posOffset>-193675</wp:posOffset>
            </wp:positionH>
            <wp:positionV relativeFrom="paragraph">
              <wp:posOffset>-62865</wp:posOffset>
            </wp:positionV>
            <wp:extent cx="563245" cy="456565"/>
            <wp:effectExtent l="19050" t="0" r="27305" b="191135"/>
            <wp:wrapTight wrapText="bothSides">
              <wp:wrapPolygon edited="0">
                <wp:start x="-731" y="0"/>
                <wp:lineTo x="-731" y="29741"/>
                <wp:lineTo x="21917" y="29741"/>
                <wp:lineTo x="21917" y="0"/>
                <wp:lineTo x="-73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5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C6A"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3CEFFDF" wp14:editId="373ABB58">
            <wp:simplePos x="0" y="0"/>
            <wp:positionH relativeFrom="column">
              <wp:posOffset>2420620</wp:posOffset>
            </wp:positionH>
            <wp:positionV relativeFrom="paragraph">
              <wp:posOffset>-125730</wp:posOffset>
            </wp:positionV>
            <wp:extent cx="556895" cy="607060"/>
            <wp:effectExtent l="19050" t="0" r="14605" b="231140"/>
            <wp:wrapTight wrapText="bothSides">
              <wp:wrapPolygon edited="0">
                <wp:start x="-739" y="0"/>
                <wp:lineTo x="-739" y="29146"/>
                <wp:lineTo x="21428" y="29146"/>
                <wp:lineTo x="21428" y="0"/>
                <wp:lineTo x="-73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tes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07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C8F">
        <w:rPr>
          <w:rFonts w:ascii="Times New Roman" w:hAnsi="Times New Roman" w:cs="Times New Roman"/>
          <w:b/>
          <w:color w:val="1F497D" w:themeColor="text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MAKALAH FAMILY ALTAR</w:t>
      </w:r>
      <w:r w:rsidR="00453269"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</w:t>
      </w:r>
    </w:p>
    <w:p w:rsidR="009E1C6A" w:rsidRDefault="00153C8F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2249A">
        <w:rPr>
          <w:rFonts w:ascii="Times New Roman" w:hAnsi="Times New Roman" w:cs="Times New Roman"/>
          <w:sz w:val="16"/>
          <w:szCs w:val="16"/>
        </w:rPr>
        <w:t>SINODE BETESDA INDONESIA</w:t>
      </w:r>
    </w:p>
    <w:p w:rsidR="00A2249A" w:rsidRDefault="00153C8F" w:rsidP="00A224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="00890BFF">
        <w:rPr>
          <w:rFonts w:ascii="Times New Roman" w:hAnsi="Times New Roman" w:cs="Times New Roman"/>
          <w:sz w:val="16"/>
          <w:szCs w:val="16"/>
        </w:rPr>
        <w:t>EDISI :</w:t>
      </w:r>
      <w:proofErr w:type="gramEnd"/>
      <w:r w:rsidR="00890BFF">
        <w:rPr>
          <w:rFonts w:ascii="Times New Roman" w:hAnsi="Times New Roman" w:cs="Times New Roman"/>
          <w:sz w:val="16"/>
          <w:szCs w:val="16"/>
        </w:rPr>
        <w:t xml:space="preserve"> 019  </w:t>
      </w:r>
      <w:proofErr w:type="spellStart"/>
      <w:r w:rsidR="00890BFF">
        <w:rPr>
          <w:rFonts w:ascii="Times New Roman" w:hAnsi="Times New Roman" w:cs="Times New Roman"/>
          <w:sz w:val="16"/>
          <w:szCs w:val="16"/>
        </w:rPr>
        <w:t>Tgl</w:t>
      </w:r>
      <w:proofErr w:type="spellEnd"/>
      <w:r w:rsidR="00890BFF">
        <w:rPr>
          <w:rFonts w:ascii="Times New Roman" w:hAnsi="Times New Roman" w:cs="Times New Roman"/>
          <w:sz w:val="16"/>
          <w:szCs w:val="16"/>
        </w:rPr>
        <w:t>. 10</w:t>
      </w:r>
      <w:r w:rsidR="00A2249A">
        <w:rPr>
          <w:rFonts w:ascii="Times New Roman" w:hAnsi="Times New Roman" w:cs="Times New Roman"/>
          <w:sz w:val="16"/>
          <w:szCs w:val="16"/>
        </w:rPr>
        <w:t xml:space="preserve"> Mei 2022</w:t>
      </w:r>
    </w:p>
    <w:p w:rsidR="00A2249A" w:rsidRPr="00A2249A" w:rsidRDefault="00A2249A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3C8F" w:rsidRDefault="00A62E63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DBA8" wp14:editId="2001AC34">
                <wp:simplePos x="0" y="0"/>
                <wp:positionH relativeFrom="column">
                  <wp:posOffset>-1316842</wp:posOffset>
                </wp:positionH>
                <wp:positionV relativeFrom="paragraph">
                  <wp:posOffset>24130</wp:posOffset>
                </wp:positionV>
                <wp:extent cx="4603315" cy="45719"/>
                <wp:effectExtent l="0" t="0" r="0" b="12065"/>
                <wp:wrapNone/>
                <wp:docPr id="23" name="Eq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03315" cy="4571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 23" o:spid="_x0000_s1026" style="position:absolute;margin-left:-103.7pt;margin-top:1.9pt;width:362.4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3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" path="m610169,9418r3382977,l3993146,20171r-3382977,l610169,9418xm610169,25548r3382977,l3993146,36301r-3382977,l610169,25548xe" fillcolor="#4f81bd [3204]" strokecolor="#243f60 [1604]" strokeweight="2pt">
                <v:path arrowok="t" o:connecttype="custom" o:connectlocs="610169,9418;3993146,9418;3993146,20171;610169,20171;610169,9418;610169,25548;3993146,25548;3993146,36301;610169,36301;610169,25548" o:connectangles="0,0,0,0,0,0,0,0,0,0"/>
              </v:shape>
            </w:pict>
          </mc:Fallback>
        </mc:AlternateContent>
      </w:r>
      <w:r w:rsidR="0000360F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F724" wp14:editId="2D111F62">
                <wp:simplePos x="0" y="0"/>
                <wp:positionH relativeFrom="column">
                  <wp:posOffset>-319414</wp:posOffset>
                </wp:positionH>
                <wp:positionV relativeFrom="paragraph">
                  <wp:posOffset>112708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85pt" to="-25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" strokecolor="#4579b8 [3044]"/>
            </w:pict>
          </mc:Fallback>
        </mc:AlternateContent>
      </w:r>
      <w:r w:rsidR="0000360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                     </w:t>
      </w:r>
      <w:r w:rsidR="00766C02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</w:t>
      </w:r>
    </w:p>
    <w:p w:rsidR="00153C8F" w:rsidRDefault="00153C8F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Default="00A2249A" w:rsidP="00153C8F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Motto </w:t>
      </w:r>
      <w:proofErr w:type="gramStart"/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FA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Tumbuh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Menangkan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53C8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</w:p>
    <w:p w:rsidR="00890BFF" w:rsidRPr="0092778F" w:rsidRDefault="00890BFF" w:rsidP="00153C8F">
      <w:pPr>
        <w:pStyle w:val="NoSpacing"/>
        <w:rPr>
          <w:rFonts w:ascii="Times New Roman" w:hAnsi="Times New Roman" w:cs="Times New Roman"/>
          <w:i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Pr="00890BFF" w:rsidRDefault="00890BFF" w:rsidP="00153C8F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890BFF">
        <w:rPr>
          <w:rFonts w:ascii="Times New Roman" w:hAnsi="Times New Roman" w:cs="Times New Roman"/>
          <w:color w:val="000000" w:themeColor="text1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>TERTANAM DI GEREJA LOKAL</w:t>
      </w:r>
    </w:p>
    <w:p w:rsidR="00890BFF" w:rsidRPr="00B86424" w:rsidRDefault="00890BFF" w:rsidP="004A10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Efesus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2; 19-</w:t>
      </w:r>
      <w:r w:rsidR="004A1066" w:rsidRPr="00B86424">
        <w:rPr>
          <w:rFonts w:ascii="Times New Roman" w:hAnsi="Times New Roman" w:cs="Times New Roman"/>
          <w:sz w:val="20"/>
          <w:szCs w:val="20"/>
        </w:rPr>
        <w:t xml:space="preserve">22 </w:t>
      </w:r>
    </w:p>
    <w:p w:rsidR="004A1066" w:rsidRPr="00B86424" w:rsidRDefault="004A1066" w:rsidP="004A1066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6424">
        <w:rPr>
          <w:rFonts w:ascii="Times New Roman" w:hAnsi="Times New Roman" w:cs="Times New Roman"/>
          <w:i/>
          <w:sz w:val="20"/>
          <w:szCs w:val="20"/>
        </w:rPr>
        <w:t xml:space="preserve">19.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Demikianlah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kamu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bukan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lagi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orang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asing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pendatang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melainkan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kawan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sewarga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dari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orang-orang kudus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anggota-anggota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keluarga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Allah</w:t>
      </w:r>
      <w:proofErr w:type="gramStart"/>
      <w:r w:rsidRPr="00B86424">
        <w:rPr>
          <w:rFonts w:ascii="Times New Roman" w:hAnsi="Times New Roman" w:cs="Times New Roman"/>
          <w:i/>
          <w:sz w:val="20"/>
          <w:szCs w:val="20"/>
        </w:rPr>
        <w:t>,(</w:t>
      </w:r>
      <w:proofErr w:type="gram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20)yang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dibangun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di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atas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dasar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para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rasul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para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nabi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Kristus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Yesus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sebagai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batu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penjuru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. (21) Di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dalam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Dia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tumbuh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seluruh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bangunan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rapi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tersusun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menjadi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bait Allah yang kudus, di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dalam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Tuhan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. (21) Di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dalam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Dia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kamu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juga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turut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dibangunkan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menjadi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tempat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kediaman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Allah, di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dalam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Roh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>.</w:t>
      </w:r>
    </w:p>
    <w:p w:rsidR="004A1066" w:rsidRPr="00B86424" w:rsidRDefault="004A1066" w:rsidP="004A1066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A1066" w:rsidRPr="00B86424" w:rsidRDefault="004A1066" w:rsidP="004A1066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6424">
        <w:rPr>
          <w:rFonts w:ascii="Times New Roman" w:hAnsi="Times New Roman" w:cs="Times New Roman"/>
          <w:sz w:val="20"/>
          <w:szCs w:val="20"/>
        </w:rPr>
        <w:t xml:space="preserve">Ada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kebiasaan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jemaat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selalu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berpindah-pindah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tempat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ibadah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6424">
        <w:rPr>
          <w:rFonts w:ascii="Times New Roman" w:hAnsi="Times New Roman" w:cs="Times New Roman"/>
          <w:sz w:val="20"/>
          <w:szCs w:val="20"/>
        </w:rPr>
        <w:t xml:space="preserve">Ada yang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diajak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temen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pula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factor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gedung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gerejanya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pula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konflik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internal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pendetanya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sesama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pelayan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bahkan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sesama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jemaat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B4F64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B4F64" w:rsidRPr="00B86424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CB4F64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F64" w:rsidRPr="00B86424">
        <w:rPr>
          <w:rFonts w:ascii="Times New Roman" w:hAnsi="Times New Roman" w:cs="Times New Roman"/>
          <w:sz w:val="20"/>
          <w:szCs w:val="20"/>
        </w:rPr>
        <w:t>alasan</w:t>
      </w:r>
      <w:proofErr w:type="spellEnd"/>
      <w:r w:rsidR="00CB4F64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F64" w:rsidRPr="00B86424">
        <w:rPr>
          <w:rFonts w:ascii="Times New Roman" w:hAnsi="Times New Roman" w:cs="Times New Roman"/>
          <w:sz w:val="20"/>
          <w:szCs w:val="20"/>
        </w:rPr>
        <w:t>kenapa</w:t>
      </w:r>
      <w:proofErr w:type="spellEnd"/>
      <w:r w:rsidR="00CB4F64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F64" w:rsidRPr="00B86424">
        <w:rPr>
          <w:rFonts w:ascii="Times New Roman" w:hAnsi="Times New Roman" w:cs="Times New Roman"/>
          <w:sz w:val="20"/>
          <w:szCs w:val="20"/>
        </w:rPr>
        <w:t>jemaat</w:t>
      </w:r>
      <w:proofErr w:type="spellEnd"/>
      <w:r w:rsidR="00CB4F64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F64" w:rsidRPr="00B86424">
        <w:rPr>
          <w:rFonts w:ascii="Times New Roman" w:hAnsi="Times New Roman" w:cs="Times New Roman"/>
          <w:sz w:val="20"/>
          <w:szCs w:val="20"/>
        </w:rPr>
        <w:t>berpindah-pindah</w:t>
      </w:r>
      <w:proofErr w:type="spellEnd"/>
      <w:r w:rsidR="00CB4F64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F64" w:rsidRPr="00B86424">
        <w:rPr>
          <w:rFonts w:ascii="Times New Roman" w:hAnsi="Times New Roman" w:cs="Times New Roman"/>
          <w:sz w:val="20"/>
          <w:szCs w:val="20"/>
        </w:rPr>
        <w:t>tempat</w:t>
      </w:r>
      <w:proofErr w:type="spellEnd"/>
      <w:r w:rsidR="00CB4F64" w:rsidRPr="00B8642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B4F64" w:rsidRPr="00B86424" w:rsidRDefault="00CB4F64" w:rsidP="004A1066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Kenapa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tertanam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local,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mendasarinya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>:</w:t>
      </w:r>
    </w:p>
    <w:p w:rsidR="00CB4F64" w:rsidRPr="00B86424" w:rsidRDefault="00CB4F64" w:rsidP="00CB4F6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86424">
        <w:rPr>
          <w:rFonts w:ascii="Times New Roman" w:hAnsi="Times New Roman" w:cs="Times New Roman"/>
          <w:b/>
          <w:i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sz w:val="20"/>
          <w:szCs w:val="20"/>
        </w:rPr>
        <w:t>adalah</w:t>
      </w:r>
      <w:proofErr w:type="spellEnd"/>
      <w:r w:rsidRPr="00B864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sz w:val="20"/>
          <w:szCs w:val="20"/>
        </w:rPr>
        <w:t>keluarga</w:t>
      </w:r>
      <w:proofErr w:type="spellEnd"/>
      <w:r w:rsidRPr="00B86424">
        <w:rPr>
          <w:rFonts w:ascii="Times New Roman" w:hAnsi="Times New Roman" w:cs="Times New Roman"/>
          <w:b/>
          <w:i/>
          <w:sz w:val="20"/>
          <w:szCs w:val="20"/>
        </w:rPr>
        <w:t xml:space="preserve"> Allah (</w:t>
      </w:r>
      <w:proofErr w:type="spellStart"/>
      <w:r w:rsidRPr="00B86424">
        <w:rPr>
          <w:rFonts w:ascii="Times New Roman" w:hAnsi="Times New Roman" w:cs="Times New Roman"/>
          <w:b/>
          <w:i/>
          <w:sz w:val="20"/>
          <w:szCs w:val="20"/>
        </w:rPr>
        <w:t>ayat</w:t>
      </w:r>
      <w:proofErr w:type="spellEnd"/>
      <w:r w:rsidRPr="00B86424">
        <w:rPr>
          <w:rFonts w:ascii="Times New Roman" w:hAnsi="Times New Roman" w:cs="Times New Roman"/>
          <w:b/>
          <w:i/>
          <w:sz w:val="20"/>
          <w:szCs w:val="20"/>
        </w:rPr>
        <w:t xml:space="preserve"> 19)</w:t>
      </w:r>
    </w:p>
    <w:p w:rsidR="00CB4F64" w:rsidRPr="00B86424" w:rsidRDefault="00CB4F64" w:rsidP="00CB4F6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6424">
        <w:rPr>
          <w:rFonts w:ascii="Times New Roman" w:hAnsi="Times New Roman" w:cs="Times New Roman"/>
          <w:sz w:val="20"/>
          <w:szCs w:val="20"/>
        </w:rPr>
        <w:t xml:space="preserve">Allah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menempatkan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Allah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menempatkan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6424">
        <w:rPr>
          <w:rFonts w:ascii="Times New Roman" w:hAnsi="Times New Roman" w:cs="Times New Roman"/>
          <w:sz w:val="20"/>
          <w:szCs w:val="20"/>
        </w:rPr>
        <w:t xml:space="preserve">Ada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ikatan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anak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86424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sekumpulan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percaya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diikat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kasih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Allah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Allah.</w:t>
      </w:r>
      <w:proofErr w:type="gram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Siapapun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datang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beribadah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lokal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bertumbuh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Allah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bukan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lagi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asing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melainkan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kawan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sewarga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orang-orang </w:t>
      </w:r>
      <w:proofErr w:type="gramStart"/>
      <w:r w:rsidRPr="00B86424">
        <w:rPr>
          <w:rFonts w:ascii="Times New Roman" w:hAnsi="Times New Roman" w:cs="Times New Roman"/>
          <w:sz w:val="20"/>
          <w:szCs w:val="20"/>
        </w:rPr>
        <w:t xml:space="preserve">kudus 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proofErr w:type="gram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anggota-anggota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Allah</w:t>
      </w:r>
      <w:r w:rsidR="000B10E3" w:rsidRPr="00B8642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Dibangun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dasar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pengajaran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berlandaskan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firman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Kiblatnya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Yesus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Kristus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teladan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B10E3" w:rsidRPr="00B86424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0B10E3" w:rsidRPr="00B86424">
        <w:rPr>
          <w:rFonts w:ascii="Times New Roman" w:hAnsi="Times New Roman" w:cs="Times New Roman"/>
          <w:sz w:val="20"/>
          <w:szCs w:val="20"/>
        </w:rPr>
        <w:t>ayat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20). </w:t>
      </w:r>
      <w:proofErr w:type="spellStart"/>
      <w:proofErr w:type="gramStart"/>
      <w:r w:rsidR="000B10E3" w:rsidRPr="00B86424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jemaat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berdampak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saling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melengkapi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berjemaat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penuh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kasih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saling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membangun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bangunan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tersusun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B10E3" w:rsidRPr="00B86424">
        <w:rPr>
          <w:rFonts w:ascii="Times New Roman" w:hAnsi="Times New Roman" w:cs="Times New Roman"/>
          <w:sz w:val="20"/>
          <w:szCs w:val="20"/>
        </w:rPr>
        <w:t>rapi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0B10E3" w:rsidRPr="00B86424">
        <w:rPr>
          <w:rFonts w:ascii="Times New Roman" w:hAnsi="Times New Roman" w:cs="Times New Roman"/>
          <w:sz w:val="20"/>
          <w:szCs w:val="20"/>
        </w:rPr>
        <w:t>ayat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21) . </w:t>
      </w:r>
      <w:proofErr w:type="spellStart"/>
      <w:proofErr w:type="gramStart"/>
      <w:r w:rsidR="000B10E3" w:rsidRPr="00B86424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r w:rsidR="001D06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karunia</w:t>
      </w:r>
      <w:proofErr w:type="spellEnd"/>
      <w:proofErr w:type="gram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talenta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jemaat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memperlengkapi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saling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membangun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Dan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lagi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jemaat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bertumbuh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buahnya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kelompok-kelompok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FA (Family Altar).</w:t>
      </w:r>
      <w:proofErr w:type="gram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B10E3" w:rsidRPr="00B86424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jemaat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Tuhan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dibangun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tempat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kediaman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Allah, di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Roh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B10E3" w:rsidRPr="00B86424">
        <w:rPr>
          <w:rFonts w:ascii="Times New Roman" w:hAnsi="Times New Roman" w:cs="Times New Roman"/>
          <w:sz w:val="20"/>
          <w:szCs w:val="20"/>
        </w:rPr>
        <w:t>ayat</w:t>
      </w:r>
      <w:proofErr w:type="spellEnd"/>
      <w:r w:rsidR="000B10E3" w:rsidRPr="00B86424">
        <w:rPr>
          <w:rFonts w:ascii="Times New Roman" w:hAnsi="Times New Roman" w:cs="Times New Roman"/>
          <w:sz w:val="20"/>
          <w:szCs w:val="20"/>
        </w:rPr>
        <w:t xml:space="preserve"> 22).</w:t>
      </w:r>
      <w:proofErr w:type="gramEnd"/>
    </w:p>
    <w:p w:rsidR="000B10E3" w:rsidRPr="00B86424" w:rsidRDefault="000B10E3" w:rsidP="00CB4F6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B10E3" w:rsidRPr="00B86424" w:rsidRDefault="000B10E3" w:rsidP="000B10E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B86424">
        <w:rPr>
          <w:rFonts w:ascii="Times New Roman" w:hAnsi="Times New Roman" w:cs="Times New Roman"/>
          <w:b/>
          <w:i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sz w:val="20"/>
          <w:szCs w:val="20"/>
        </w:rPr>
        <w:t>adalah</w:t>
      </w:r>
      <w:proofErr w:type="spellEnd"/>
      <w:r w:rsidRPr="00B864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sz w:val="20"/>
          <w:szCs w:val="20"/>
        </w:rPr>
        <w:t>Rumah</w:t>
      </w:r>
      <w:proofErr w:type="spellEnd"/>
      <w:r w:rsidRPr="00B86424">
        <w:rPr>
          <w:rFonts w:ascii="Times New Roman" w:hAnsi="Times New Roman" w:cs="Times New Roman"/>
          <w:b/>
          <w:i/>
          <w:sz w:val="20"/>
          <w:szCs w:val="20"/>
        </w:rPr>
        <w:t xml:space="preserve"> Allah (1</w:t>
      </w:r>
      <w:r w:rsidR="0092778F" w:rsidRPr="00B864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92778F" w:rsidRPr="00B86424">
        <w:rPr>
          <w:rFonts w:ascii="Times New Roman" w:hAnsi="Times New Roman" w:cs="Times New Roman"/>
          <w:b/>
          <w:i/>
          <w:sz w:val="20"/>
          <w:szCs w:val="20"/>
        </w:rPr>
        <w:t>Petrus</w:t>
      </w:r>
      <w:proofErr w:type="spellEnd"/>
      <w:r w:rsidR="0092778F" w:rsidRPr="00B86424">
        <w:rPr>
          <w:rFonts w:ascii="Times New Roman" w:hAnsi="Times New Roman" w:cs="Times New Roman"/>
          <w:b/>
          <w:i/>
          <w:sz w:val="20"/>
          <w:szCs w:val="20"/>
        </w:rPr>
        <w:t xml:space="preserve"> 2:5)</w:t>
      </w:r>
    </w:p>
    <w:p w:rsidR="0092778F" w:rsidRPr="00B86424" w:rsidRDefault="0092778F" w:rsidP="0092778F">
      <w:pPr>
        <w:pStyle w:val="NoSpacing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86424">
        <w:rPr>
          <w:rFonts w:ascii="Times New Roman" w:hAnsi="Times New Roman" w:cs="Times New Roman"/>
          <w:i/>
          <w:sz w:val="20"/>
          <w:szCs w:val="20"/>
        </w:rPr>
        <w:t xml:space="preserve">“Dan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biarlah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kamu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juga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dipergunakan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sebagai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batu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hidup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pembangunan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suatu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rumah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rohani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bagi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suatu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imamat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kudus,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mempersembahkan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persembahan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rohani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yang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karena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Yesus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Kristus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berkenan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i/>
          <w:sz w:val="20"/>
          <w:szCs w:val="20"/>
        </w:rPr>
        <w:t>kepada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Allah.”</w:t>
      </w:r>
      <w:proofErr w:type="gramEnd"/>
    </w:p>
    <w:p w:rsidR="0092778F" w:rsidRPr="00B86424" w:rsidRDefault="0092778F" w:rsidP="0092778F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86424" w:rsidRDefault="0092778F" w:rsidP="0092778F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  <w:r w:rsidRPr="00B86424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B86424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rumah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berdiri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batu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bata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tersusun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rapi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bangunan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kokoh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indah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6424">
        <w:rPr>
          <w:rFonts w:ascii="Times New Roman" w:hAnsi="Times New Roman" w:cs="Times New Roman"/>
          <w:sz w:val="20"/>
          <w:szCs w:val="20"/>
        </w:rPr>
        <w:t xml:space="preserve">Kita orang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percaya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kumpulan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batu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bata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rohani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saling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terikat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86424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komitmen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bertumbuh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sz w:val="20"/>
          <w:szCs w:val="20"/>
        </w:rPr>
        <w:t>lokal</w:t>
      </w:r>
      <w:proofErr w:type="spellEnd"/>
      <w:r w:rsidRPr="00B86424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B8642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Kita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bisa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dukung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</w:p>
    <w:p w:rsidR="0083400E" w:rsidRDefault="0083400E" w:rsidP="0092778F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</w:p>
    <w:p w:rsidR="00431D98" w:rsidRDefault="00431D98" w:rsidP="0092778F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</w:p>
    <w:p w:rsidR="00B86424" w:rsidRDefault="00B86424" w:rsidP="0092778F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</w:p>
    <w:p w:rsidR="0092778F" w:rsidRDefault="0092778F" w:rsidP="0092778F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visi</w:t>
      </w:r>
      <w:proofErr w:type="spellEnd"/>
      <w:proofErr w:type="gram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misi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mempraktekan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nilai-nilai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lokal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tunduk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dan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taat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kepada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pemimpin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. </w:t>
      </w:r>
      <w:proofErr w:type="spellStart"/>
      <w:proofErr w:type="gram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Menghadiri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pertemuan-pertemuan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ibadah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,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mendukung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keuangan</w:t>
      </w:r>
      <w:proofErr w:type="spellEnd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 </w:t>
      </w:r>
      <w:proofErr w:type="spellStart"/>
      <w:r w:rsidRPr="00B86424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gereja</w:t>
      </w:r>
      <w:proofErr w:type="spellEnd"/>
      <w:r w:rsidRPr="00B8642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31D98" w:rsidRDefault="00431D98" w:rsidP="0092778F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31D98" w:rsidRDefault="00431D98" w:rsidP="0092778F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Contoh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vas/pot </w:t>
      </w:r>
      <w:proofErr w:type="spellStart"/>
      <w:r>
        <w:rPr>
          <w:rFonts w:ascii="Times New Roman" w:hAnsi="Times New Roman" w:cs="Times New Roman"/>
          <w:sz w:val="20"/>
          <w:szCs w:val="20"/>
        </w:rPr>
        <w:t>dipindah-pindah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vas/pot lain, </w:t>
      </w:r>
      <w:proofErr w:type="spellStart"/>
      <w:r>
        <w:rPr>
          <w:rFonts w:ascii="Times New Roman" w:hAnsi="Times New Roman" w:cs="Times New Roman"/>
          <w:sz w:val="20"/>
          <w:szCs w:val="20"/>
        </w:rPr>
        <w:t>maka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bertumbuh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terganggu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bahkan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dipindah-pindah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vas/pot yang lain. </w:t>
      </w:r>
      <w:proofErr w:type="spellStart"/>
      <w:r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berpindah-pindah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bukannya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bertumbuh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rohani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penikmat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pelaku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firman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31D98" w:rsidRDefault="00431D98" w:rsidP="0092778F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Kalau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alasan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pindah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lain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bertumbuh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masih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boleh-boleh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alasannya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konflik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senang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jemaat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pendetanya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nanti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tempat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lainpun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ketemu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persoalan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sama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86424" w:rsidRDefault="00B86424" w:rsidP="0092778F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86424" w:rsidRDefault="00B86424" w:rsidP="00B8642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( 1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Kor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12:27)</w:t>
      </w:r>
    </w:p>
    <w:p w:rsidR="00B86424" w:rsidRDefault="00B86424" w:rsidP="00B86424">
      <w:pPr>
        <w:pStyle w:val="NoSpacing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Kamu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kamu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masing-masing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anggotanya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.”</w:t>
      </w:r>
      <w:proofErr w:type="gramEnd"/>
    </w:p>
    <w:p w:rsidR="00B86424" w:rsidRDefault="00B86424" w:rsidP="00B8642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86424" w:rsidRDefault="00B86424" w:rsidP="00B8642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>
        <w:rPr>
          <w:rFonts w:ascii="Times New Roman" w:hAnsi="Times New Roman" w:cs="Times New Roman"/>
          <w:sz w:val="20"/>
          <w:szCs w:val="20"/>
        </w:rPr>
        <w:t>percaya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tubuhNya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terikat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masing-masing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1D98" w:rsidRDefault="00431D98" w:rsidP="00B8642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Mari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berfungsi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lokal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melayani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31D98" w:rsidRDefault="00431D98" w:rsidP="00B8642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berdoa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>
        <w:rPr>
          <w:rFonts w:ascii="Times New Roman" w:hAnsi="Times New Roman" w:cs="Times New Roman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menempatkan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salah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lokal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Ia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kehendaki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terlibat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berkat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bertumbuh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buahnya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tempatkan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3400E" w:rsidRDefault="0083400E" w:rsidP="00B8642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3400E" w:rsidRDefault="0083400E" w:rsidP="00B8642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3400E" w:rsidRDefault="0083400E" w:rsidP="00B86424">
      <w:pPr>
        <w:pStyle w:val="NoSpacing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KESIMPULAN</w:t>
      </w:r>
    </w:p>
    <w:p w:rsidR="0083400E" w:rsidRDefault="0083400E" w:rsidP="00B8642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Tertanam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lokal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pertumbuhan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kerohanian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melayani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setia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tunduk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mempraktekkan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firman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dampak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dasyat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kehidupan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rohani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400E" w:rsidRDefault="0083400E" w:rsidP="00B8642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3400E" w:rsidRDefault="0083400E" w:rsidP="00B86424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3400E" w:rsidRDefault="0083400E" w:rsidP="00B86424">
      <w:pPr>
        <w:pStyle w:val="NoSpacing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Sharingkan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83400E" w:rsidRDefault="0083400E" w:rsidP="0083400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Berapa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kali </w:t>
      </w:r>
      <w:proofErr w:type="spellStart"/>
      <w:r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pindah-pindah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sekarang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berapa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83400E" w:rsidRDefault="0083400E" w:rsidP="0083400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Motifasi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pindah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kenapa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3400E" w:rsidRDefault="0083400E" w:rsidP="0083400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3400E" w:rsidRDefault="0083400E" w:rsidP="0083400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3400E" w:rsidRDefault="0083400E" w:rsidP="0083400E">
      <w:pPr>
        <w:pStyle w:val="NoSpacing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APLIKASINYA</w:t>
      </w:r>
    </w:p>
    <w:p w:rsidR="0083400E" w:rsidRPr="001D0622" w:rsidRDefault="0083400E" w:rsidP="0083400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Maukah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berkomitmen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tertanam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lokal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doakan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1D0622" w:rsidRPr="001D0622" w:rsidRDefault="001D0622" w:rsidP="0083400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Kalau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kepindahan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lama </w:t>
      </w:r>
      <w:proofErr w:type="spellStart"/>
      <w:r>
        <w:rPr>
          <w:rFonts w:ascii="Times New Roman" w:hAnsi="Times New Roman" w:cs="Times New Roman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konflik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kepahitan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ceritakan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bereskan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pengampunan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pemutusan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ikatan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kepahitan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minta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ampun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1D0622" w:rsidRPr="001D0622" w:rsidRDefault="001D0622" w:rsidP="0083400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Ingatkan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motto FA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semboyan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Betesda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Indonesia </w:t>
      </w:r>
      <w:proofErr w:type="spellStart"/>
      <w:r>
        <w:rPr>
          <w:rFonts w:ascii="Times New Roman" w:hAnsi="Times New Roman" w:cs="Times New Roman"/>
          <w:sz w:val="20"/>
          <w:szCs w:val="20"/>
        </w:rPr>
        <w:t>dikatakan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serentak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D0622" w:rsidRDefault="001D0622" w:rsidP="001D0622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D0622" w:rsidRDefault="001D0622" w:rsidP="001D0622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D0622" w:rsidRDefault="001D0622" w:rsidP="001D0622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D0622" w:rsidRDefault="001D0622" w:rsidP="001D0622">
      <w:pPr>
        <w:pStyle w:val="NoSpacing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DOA SAFAAT</w:t>
      </w:r>
    </w:p>
    <w:p w:rsidR="001D0622" w:rsidRDefault="001D0622" w:rsidP="001D0622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D0622" w:rsidRDefault="001D0622" w:rsidP="001D0622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Dukung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doa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D0622" w:rsidRDefault="001D0622" w:rsidP="001D0622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D0622" w:rsidRDefault="001D0622" w:rsidP="001D062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Ketua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Umum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Betesda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Indonesia </w:t>
      </w:r>
      <w:proofErr w:type="spellStart"/>
      <w:r>
        <w:rPr>
          <w:rFonts w:ascii="Times New Roman" w:hAnsi="Times New Roman" w:cs="Times New Roman"/>
          <w:sz w:val="20"/>
          <w:szCs w:val="20"/>
        </w:rPr>
        <w:t>Pdt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Drs. Ir. </w:t>
      </w:r>
      <w:proofErr w:type="spellStart"/>
      <w:r>
        <w:rPr>
          <w:rFonts w:ascii="Times New Roman" w:hAnsi="Times New Roman" w:cs="Times New Roman"/>
          <w:sz w:val="20"/>
          <w:szCs w:val="20"/>
        </w:rPr>
        <w:t>Sujarwo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M. </w:t>
      </w:r>
      <w:proofErr w:type="spellStart"/>
      <w:r>
        <w:rPr>
          <w:rFonts w:ascii="Times New Roman" w:hAnsi="Times New Roman" w:cs="Times New Roman"/>
          <w:sz w:val="20"/>
          <w:szCs w:val="20"/>
        </w:rPr>
        <w:t>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beserta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keluarga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kiranya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hikmat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marifat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rahmat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pimpinan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senantiasa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menyertai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pelayanan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swegala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dikerjakan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D0622" w:rsidRDefault="001D0622" w:rsidP="001D062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Segenap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Pengurus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Majelis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Pekerja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(MPS)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Majelis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Pekerja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daerah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(MPD) </w:t>
      </w:r>
      <w:proofErr w:type="spellStart"/>
      <w:r>
        <w:rPr>
          <w:rFonts w:ascii="Times New Roman" w:hAnsi="Times New Roman" w:cs="Times New Roman"/>
          <w:sz w:val="20"/>
          <w:szCs w:val="20"/>
        </w:rPr>
        <w:t>kiranya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pimpinan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hikmat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marifat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pimpinan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Kudus </w:t>
      </w:r>
      <w:proofErr w:type="spellStart"/>
      <w:r>
        <w:rPr>
          <w:rFonts w:ascii="Times New Roman" w:hAnsi="Times New Roman" w:cs="Times New Roman"/>
          <w:sz w:val="20"/>
          <w:szCs w:val="20"/>
        </w:rPr>
        <w:t>senantiasa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menyertai</w:t>
      </w:r>
      <w:proofErr w:type="spellEnd"/>
      <w:r w:rsidR="00143593">
        <w:rPr>
          <w:rFonts w:ascii="Times New Roman" w:hAnsi="Times New Roman" w:cs="Times New Roman"/>
          <w:sz w:val="20"/>
          <w:szCs w:val="20"/>
        </w:rPr>
        <w:t>.</w:t>
      </w:r>
    </w:p>
    <w:p w:rsidR="00143593" w:rsidRDefault="00143593" w:rsidP="00143593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departemen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lancarkan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dilaksanakan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D0622" w:rsidRDefault="001D0622" w:rsidP="001D062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Gereja-gereja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Betesda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Indonesia </w:t>
      </w:r>
      <w:proofErr w:type="spellStart"/>
      <w:r>
        <w:rPr>
          <w:rFonts w:ascii="Times New Roman" w:hAnsi="Times New Roman" w:cs="Times New Roman"/>
          <w:sz w:val="20"/>
          <w:szCs w:val="20"/>
        </w:rPr>
        <w:t>Gembala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Pengerja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seluruh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jemaat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Sabang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sampai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Merauke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D0622" w:rsidRDefault="001D0622" w:rsidP="001D062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Bangsa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Negara </w:t>
      </w:r>
      <w:proofErr w:type="spellStart"/>
      <w:r>
        <w:rPr>
          <w:rFonts w:ascii="Times New Roman" w:hAnsi="Times New Roman" w:cs="Times New Roman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pemerintahan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serta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TNI</w:t>
      </w:r>
      <w:r w:rsidR="00143593">
        <w:rPr>
          <w:rFonts w:ascii="Times New Roman" w:hAnsi="Times New Roman" w:cs="Times New Roman"/>
          <w:sz w:val="20"/>
          <w:szCs w:val="20"/>
        </w:rPr>
        <w:t xml:space="preserve"> POLRI</w:t>
      </w:r>
    </w:p>
    <w:p w:rsidR="00143593" w:rsidRDefault="00143593" w:rsidP="00143593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43593" w:rsidRDefault="00143593" w:rsidP="00143593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43593" w:rsidRDefault="00143593" w:rsidP="00143593">
      <w:pPr>
        <w:pStyle w:val="NoSpacing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43593">
        <w:rPr>
          <w:rFonts w:ascii="Times New Roman" w:hAnsi="Times New Roman" w:cs="Times New Roman"/>
          <w:b/>
          <w:i/>
          <w:sz w:val="20"/>
          <w:szCs w:val="20"/>
        </w:rPr>
        <w:t>Pokok-pokok</w:t>
      </w:r>
      <w:proofErr w:type="spellEnd"/>
      <w:r w:rsidRPr="001435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proofErr w:type="gramStart"/>
      <w:r w:rsidRPr="00143593">
        <w:rPr>
          <w:rFonts w:ascii="Times New Roman" w:hAnsi="Times New Roman" w:cs="Times New Roman"/>
          <w:b/>
          <w:i/>
          <w:sz w:val="20"/>
          <w:szCs w:val="20"/>
        </w:rPr>
        <w:t>Doa</w:t>
      </w:r>
      <w:proofErr w:type="spellEnd"/>
      <w:proofErr w:type="gramEnd"/>
      <w:r w:rsidRPr="001435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43593">
        <w:rPr>
          <w:rFonts w:ascii="Times New Roman" w:hAnsi="Times New Roman" w:cs="Times New Roman"/>
          <w:b/>
          <w:i/>
          <w:sz w:val="20"/>
          <w:szCs w:val="20"/>
        </w:rPr>
        <w:t>untuk</w:t>
      </w:r>
      <w:proofErr w:type="spellEnd"/>
      <w:r w:rsidRPr="001435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43593">
        <w:rPr>
          <w:rFonts w:ascii="Times New Roman" w:hAnsi="Times New Roman" w:cs="Times New Roman"/>
          <w:b/>
          <w:i/>
          <w:sz w:val="20"/>
          <w:szCs w:val="20"/>
        </w:rPr>
        <w:t>kebu</w:t>
      </w:r>
      <w:r>
        <w:rPr>
          <w:rFonts w:ascii="Times New Roman" w:hAnsi="Times New Roman" w:cs="Times New Roman"/>
          <w:b/>
          <w:i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lokal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masing-masing</w:t>
      </w:r>
      <w:proofErr w:type="spellEnd"/>
    </w:p>
    <w:p w:rsidR="00143593" w:rsidRDefault="00143593" w:rsidP="00143593">
      <w:pPr>
        <w:pStyle w:val="NoSpacing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1.</w:t>
      </w:r>
    </w:p>
    <w:p w:rsidR="00143593" w:rsidRDefault="00143593" w:rsidP="00143593">
      <w:pPr>
        <w:pStyle w:val="NoSpacing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2.</w:t>
      </w:r>
    </w:p>
    <w:p w:rsidR="00143593" w:rsidRDefault="00143593" w:rsidP="00143593">
      <w:pPr>
        <w:pStyle w:val="NoSpacing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3.</w:t>
      </w:r>
    </w:p>
    <w:p w:rsidR="00143593" w:rsidRDefault="00143593" w:rsidP="00143593">
      <w:pPr>
        <w:pStyle w:val="NoSpacing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4.</w:t>
      </w:r>
    </w:p>
    <w:p w:rsidR="00143593" w:rsidRPr="00143593" w:rsidRDefault="00143593" w:rsidP="00143593">
      <w:pPr>
        <w:pStyle w:val="NoSpacing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5.</w:t>
      </w:r>
      <w:bookmarkStart w:id="0" w:name="_GoBack"/>
      <w:bookmarkEnd w:id="0"/>
    </w:p>
    <w:p w:rsidR="0083400E" w:rsidRPr="00143593" w:rsidRDefault="0083400E" w:rsidP="00B86424">
      <w:pPr>
        <w:pStyle w:val="NoSpacing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400E" w:rsidRPr="0083400E" w:rsidRDefault="0083400E" w:rsidP="0083400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3400E" w:rsidRPr="00B86424" w:rsidRDefault="0083400E" w:rsidP="0083400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778F" w:rsidRPr="00B86424" w:rsidRDefault="0092778F" w:rsidP="0083400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CB4F64" w:rsidRPr="00B86424" w:rsidRDefault="00CB4F64" w:rsidP="00CB4F64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890BFF" w:rsidRPr="00B86424" w:rsidRDefault="00890BFF" w:rsidP="00153C8F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</w:p>
    <w:p w:rsidR="00453269" w:rsidRPr="00CB4F64" w:rsidRDefault="00453269" w:rsidP="00A62E63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sectPr w:rsidR="00453269" w:rsidRPr="00CB4F64" w:rsidSect="00153C8F">
      <w:pgSz w:w="11907" w:h="16839" w:code="9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83" w:rsidRDefault="00A50283" w:rsidP="0050176A">
      <w:pPr>
        <w:spacing w:after="0" w:line="240" w:lineRule="auto"/>
      </w:pPr>
      <w:r>
        <w:separator/>
      </w:r>
    </w:p>
  </w:endnote>
  <w:endnote w:type="continuationSeparator" w:id="0">
    <w:p w:rsidR="00A50283" w:rsidRDefault="00A50283" w:rsidP="0050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83" w:rsidRDefault="00A50283" w:rsidP="0050176A">
      <w:pPr>
        <w:spacing w:after="0" w:line="240" w:lineRule="auto"/>
      </w:pPr>
      <w:r>
        <w:separator/>
      </w:r>
    </w:p>
  </w:footnote>
  <w:footnote w:type="continuationSeparator" w:id="0">
    <w:p w:rsidR="00A50283" w:rsidRDefault="00A50283" w:rsidP="0050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72E"/>
    <w:multiLevelType w:val="hybridMultilevel"/>
    <w:tmpl w:val="63FC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190"/>
    <w:multiLevelType w:val="hybridMultilevel"/>
    <w:tmpl w:val="1AC8C030"/>
    <w:lvl w:ilvl="0" w:tplc="B96E4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72A6F"/>
    <w:multiLevelType w:val="hybridMultilevel"/>
    <w:tmpl w:val="01DA4656"/>
    <w:lvl w:ilvl="0" w:tplc="F0AEE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957BA"/>
    <w:multiLevelType w:val="hybridMultilevel"/>
    <w:tmpl w:val="FD622228"/>
    <w:lvl w:ilvl="0" w:tplc="FA18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8D20A9"/>
    <w:multiLevelType w:val="hybridMultilevel"/>
    <w:tmpl w:val="2EA2466C"/>
    <w:lvl w:ilvl="0" w:tplc="84A4F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087562"/>
    <w:multiLevelType w:val="hybridMultilevel"/>
    <w:tmpl w:val="3862514E"/>
    <w:lvl w:ilvl="0" w:tplc="C4688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A"/>
    <w:rsid w:val="0000360F"/>
    <w:rsid w:val="000B10E3"/>
    <w:rsid w:val="00103BF1"/>
    <w:rsid w:val="00143593"/>
    <w:rsid w:val="00153C8F"/>
    <w:rsid w:val="001D0622"/>
    <w:rsid w:val="00293DCB"/>
    <w:rsid w:val="002F5B94"/>
    <w:rsid w:val="00431D98"/>
    <w:rsid w:val="00453269"/>
    <w:rsid w:val="00454937"/>
    <w:rsid w:val="004A1066"/>
    <w:rsid w:val="0050176A"/>
    <w:rsid w:val="00675AA8"/>
    <w:rsid w:val="00766C02"/>
    <w:rsid w:val="0083400E"/>
    <w:rsid w:val="00890BFF"/>
    <w:rsid w:val="0092778F"/>
    <w:rsid w:val="009E1C6A"/>
    <w:rsid w:val="00A2249A"/>
    <w:rsid w:val="00A50283"/>
    <w:rsid w:val="00A62E63"/>
    <w:rsid w:val="00A752A8"/>
    <w:rsid w:val="00B148BA"/>
    <w:rsid w:val="00B86424"/>
    <w:rsid w:val="00CB4F64"/>
    <w:rsid w:val="00D54988"/>
    <w:rsid w:val="00F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30F2-6C55-4C0F-A95D-6933C1BE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2022-04-06T17:35:00Z</dcterms:created>
  <dcterms:modified xsi:type="dcterms:W3CDTF">2022-04-06T17:35:00Z</dcterms:modified>
</cp:coreProperties>
</file>