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2" w:rsidRDefault="00103BF1" w:rsidP="00453269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331F4AF" wp14:editId="0E84D5FD">
            <wp:simplePos x="0" y="0"/>
            <wp:positionH relativeFrom="column">
              <wp:posOffset>-193675</wp:posOffset>
            </wp:positionH>
            <wp:positionV relativeFrom="paragraph">
              <wp:posOffset>-62865</wp:posOffset>
            </wp:positionV>
            <wp:extent cx="563245" cy="456565"/>
            <wp:effectExtent l="19050" t="0" r="27305" b="191135"/>
            <wp:wrapTight wrapText="bothSides">
              <wp:wrapPolygon edited="0">
                <wp:start x="-731" y="0"/>
                <wp:lineTo x="-731" y="29741"/>
                <wp:lineTo x="21917" y="29741"/>
                <wp:lineTo x="21917" y="0"/>
                <wp:lineTo x="-73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5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C6A"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3CEFFDF" wp14:editId="373ABB58">
            <wp:simplePos x="0" y="0"/>
            <wp:positionH relativeFrom="column">
              <wp:posOffset>2420620</wp:posOffset>
            </wp:positionH>
            <wp:positionV relativeFrom="paragraph">
              <wp:posOffset>-125730</wp:posOffset>
            </wp:positionV>
            <wp:extent cx="556895" cy="607060"/>
            <wp:effectExtent l="19050" t="0" r="14605" b="231140"/>
            <wp:wrapTight wrapText="bothSides">
              <wp:wrapPolygon edited="0">
                <wp:start x="-739" y="0"/>
                <wp:lineTo x="-739" y="29146"/>
                <wp:lineTo x="21428" y="29146"/>
                <wp:lineTo x="21428" y="0"/>
                <wp:lineTo x="-7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es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07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8F">
        <w:rPr>
          <w:rFonts w:ascii="Times New Roman" w:hAnsi="Times New Roman" w:cs="Times New Roman"/>
          <w:b/>
          <w:color w:val="1F497D" w:themeColor="text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MAKALAH FAMILY ALTAR</w:t>
      </w:r>
      <w:r w:rsidR="00453269"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</w:t>
      </w:r>
    </w:p>
    <w:p w:rsidR="009E1C6A" w:rsidRDefault="00153C8F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249A">
        <w:rPr>
          <w:rFonts w:ascii="Times New Roman" w:hAnsi="Times New Roman" w:cs="Times New Roman"/>
          <w:sz w:val="16"/>
          <w:szCs w:val="16"/>
        </w:rPr>
        <w:t>SINODE BETESDA INDONESIA</w:t>
      </w:r>
    </w:p>
    <w:p w:rsidR="00A2249A" w:rsidRDefault="00153C8F" w:rsidP="00A224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="00AF306D">
        <w:rPr>
          <w:rFonts w:ascii="Times New Roman" w:hAnsi="Times New Roman" w:cs="Times New Roman"/>
          <w:sz w:val="16"/>
          <w:szCs w:val="16"/>
        </w:rPr>
        <w:t>EDISI :</w:t>
      </w:r>
      <w:proofErr w:type="gramEnd"/>
      <w:r w:rsidR="00AF306D">
        <w:rPr>
          <w:rFonts w:ascii="Times New Roman" w:hAnsi="Times New Roman" w:cs="Times New Roman"/>
          <w:sz w:val="16"/>
          <w:szCs w:val="16"/>
        </w:rPr>
        <w:t xml:space="preserve"> 23  </w:t>
      </w:r>
      <w:proofErr w:type="spellStart"/>
      <w:r w:rsidR="00AF306D">
        <w:rPr>
          <w:rFonts w:ascii="Times New Roman" w:hAnsi="Times New Roman" w:cs="Times New Roman"/>
          <w:sz w:val="16"/>
          <w:szCs w:val="16"/>
        </w:rPr>
        <w:t>Tgl</w:t>
      </w:r>
      <w:proofErr w:type="spellEnd"/>
      <w:r w:rsidR="00AF306D">
        <w:rPr>
          <w:rFonts w:ascii="Times New Roman" w:hAnsi="Times New Roman" w:cs="Times New Roman"/>
          <w:sz w:val="16"/>
          <w:szCs w:val="16"/>
        </w:rPr>
        <w:t>. 0</w:t>
      </w:r>
      <w:r w:rsidR="00947FCE">
        <w:rPr>
          <w:rFonts w:ascii="Times New Roman" w:hAnsi="Times New Roman" w:cs="Times New Roman"/>
          <w:sz w:val="16"/>
          <w:szCs w:val="16"/>
        </w:rPr>
        <w:t>7</w:t>
      </w:r>
      <w:r w:rsidR="00AF306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F306D">
        <w:rPr>
          <w:rFonts w:ascii="Times New Roman" w:hAnsi="Times New Roman" w:cs="Times New Roman"/>
          <w:sz w:val="16"/>
          <w:szCs w:val="16"/>
        </w:rPr>
        <w:t>Juni</w:t>
      </w:r>
      <w:proofErr w:type="spellEnd"/>
      <w:r w:rsidR="00A2249A">
        <w:rPr>
          <w:rFonts w:ascii="Times New Roman" w:hAnsi="Times New Roman" w:cs="Times New Roman"/>
          <w:sz w:val="16"/>
          <w:szCs w:val="16"/>
        </w:rPr>
        <w:t xml:space="preserve"> 2022</w:t>
      </w:r>
    </w:p>
    <w:p w:rsidR="00A2249A" w:rsidRPr="00A2249A" w:rsidRDefault="00A2249A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C8F" w:rsidRDefault="00A62E63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DBA8" wp14:editId="2001AC34">
                <wp:simplePos x="0" y="0"/>
                <wp:positionH relativeFrom="column">
                  <wp:posOffset>-1316842</wp:posOffset>
                </wp:positionH>
                <wp:positionV relativeFrom="paragraph">
                  <wp:posOffset>24130</wp:posOffset>
                </wp:positionV>
                <wp:extent cx="4603315" cy="45719"/>
                <wp:effectExtent l="0" t="0" r="0" b="12065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03315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23" o:spid="_x0000_s1026" style="position:absolute;margin-left:-103.7pt;margin-top:1.9pt;width:362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3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" path="m610169,9418r3382977,l3993146,20171r-3382977,l610169,9418xm610169,25548r3382977,l3993146,36301r-3382977,l610169,25548xe" fillcolor="#4f81bd [3204]" strokecolor="#243f60 [1604]" strokeweight="2pt">
                <v:path arrowok="t" o:connecttype="custom" o:connectlocs="610169,9418;3993146,9418;3993146,20171;610169,20171;610169,9418;610169,25548;3993146,25548;3993146,36301;610169,36301;610169,25548" o:connectangles="0,0,0,0,0,0,0,0,0,0"/>
              </v:shape>
            </w:pict>
          </mc:Fallback>
        </mc:AlternateContent>
      </w:r>
      <w:r w:rsidR="0000360F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724" wp14:editId="2D111F62">
                <wp:simplePos x="0" y="0"/>
                <wp:positionH relativeFrom="column">
                  <wp:posOffset>-319414</wp:posOffset>
                </wp:positionH>
                <wp:positionV relativeFrom="paragraph">
                  <wp:posOffset>112708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85pt" to="-2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" strokecolor="#4579b8 [3044]"/>
            </w:pict>
          </mc:Fallback>
        </mc:AlternateContent>
      </w:r>
      <w:r w:rsidR="0000360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                     </w:t>
      </w:r>
      <w:r w:rsidR="00766C02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</w:t>
      </w:r>
    </w:p>
    <w:p w:rsidR="00153C8F" w:rsidRDefault="00153C8F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Default="00A2249A" w:rsidP="00153C8F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Motto </w:t>
      </w:r>
      <w:proofErr w:type="gramStart"/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Tumbuh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53C8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</w:p>
    <w:p w:rsidR="00947FCE" w:rsidRDefault="00947FCE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Pr="00AF306D" w:rsidRDefault="00AF306D" w:rsidP="00AF306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306D">
        <w:rPr>
          <w:rFonts w:ascii="Times New Roman" w:hAnsi="Times New Roman" w:cs="Times New Roman"/>
          <w:b/>
          <w:sz w:val="20"/>
          <w:szCs w:val="20"/>
        </w:rPr>
        <w:t>PERGAULAN YANG BENAR DALAM TUHAN</w:t>
      </w:r>
    </w:p>
    <w:p w:rsidR="00AF306D" w:rsidRDefault="00AF306D" w:rsidP="00AF306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453269" w:rsidRDefault="00836EA5" w:rsidP="00A62E63">
      <w:pPr>
        <w:pStyle w:val="NoSpacing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>
        <w:rPr>
          <w:rFonts w:ascii="Times New Roman" w:hAnsi="Times New Roman" w:cs="Times New Roman"/>
          <w:sz w:val="20"/>
          <w:szCs w:val="20"/>
        </w:rPr>
        <w:t>Korintus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15:33  </w:t>
      </w:r>
      <w:r>
        <w:rPr>
          <w:rFonts w:ascii="Times New Roman" w:hAnsi="Times New Roman" w:cs="Times New Roman"/>
          <w:i/>
          <w:color w:val="C00000"/>
          <w:sz w:val="20"/>
          <w:szCs w:val="20"/>
        </w:rPr>
        <w:t>“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Janganlah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kamu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sesat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Pergaulan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buruk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merusakkan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kebiasaan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</w:rPr>
        <w:t>,”</w:t>
      </w:r>
    </w:p>
    <w:p w:rsidR="00836EA5" w:rsidRDefault="00836EA5" w:rsidP="00A62E63">
      <w:pPr>
        <w:pStyle w:val="NoSpacing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836EA5" w:rsidRDefault="00836EA5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Mengapa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dipandang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penting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sangat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penting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menentukan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sikap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dibawa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kemana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hidup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Sebab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itu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berdampak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pada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dipengaruhi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mempengaruhi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Sehingga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karakter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sikap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seseorang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4C3F72">
        <w:rPr>
          <w:rFonts w:ascii="Times New Roman" w:hAnsi="Times New Roman" w:cs="Times New Roman"/>
          <w:sz w:val="18"/>
          <w:szCs w:val="18"/>
        </w:rPr>
        <w:t>akan</w:t>
      </w:r>
      <w:proofErr w:type="spellEnd"/>
      <w:proofErr w:type="gram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terlihat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jelas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manakala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kita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bergaul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komunitas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tertentu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Karena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karakter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sikap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sering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timbul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karena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dari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mana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bergaul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3F72">
        <w:rPr>
          <w:rFonts w:ascii="Times New Roman" w:hAnsi="Times New Roman" w:cs="Times New Roman"/>
          <w:sz w:val="18"/>
          <w:szCs w:val="18"/>
        </w:rPr>
        <w:t xml:space="preserve">Yang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muda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bergaul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karena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mencari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identitas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sedang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tua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bergaul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karena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butuh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pengakuan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harga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3F72">
        <w:rPr>
          <w:rFonts w:ascii="Times New Roman" w:hAnsi="Times New Roman" w:cs="Times New Roman"/>
          <w:sz w:val="18"/>
          <w:szCs w:val="18"/>
        </w:rPr>
        <w:t>diri</w:t>
      </w:r>
      <w:proofErr w:type="spellEnd"/>
      <w:r w:rsidR="004C3F7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4C3F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C3F72" w:rsidRDefault="004C3F72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121234" w:rsidRDefault="004C3F72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Namun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tahukah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saudara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pilihan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penempatan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bergaul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mempengaruhi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karakter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dasar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kita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proofErr w:type="gramStart"/>
      <w:r w:rsidR="002907E4">
        <w:rPr>
          <w:rFonts w:ascii="Times New Roman" w:hAnsi="Times New Roman" w:cs="Times New Roman"/>
          <w:sz w:val="18"/>
          <w:szCs w:val="18"/>
        </w:rPr>
        <w:t>Sebab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dasar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orang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percaya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adalah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karakter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seperti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Kristus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Namun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bila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kita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salah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masuk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dalam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komunitas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pergaulan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salah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maka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karakter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baik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907E4">
        <w:rPr>
          <w:rFonts w:ascii="Times New Roman" w:hAnsi="Times New Roman" w:cs="Times New Roman"/>
          <w:sz w:val="18"/>
          <w:szCs w:val="18"/>
        </w:rPr>
        <w:t>akan</w:t>
      </w:r>
      <w:proofErr w:type="spellEnd"/>
      <w:proofErr w:type="gramEnd"/>
      <w:r w:rsidR="002907E4">
        <w:rPr>
          <w:rFonts w:ascii="Times New Roman" w:hAnsi="Times New Roman" w:cs="Times New Roman"/>
          <w:sz w:val="18"/>
          <w:szCs w:val="18"/>
        </w:rPr>
        <w:t xml:space="preserve"> lama-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kelamaan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terpengaruh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kekuatan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lebih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banyak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besar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Iman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percaya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bisa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luntur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kalau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kita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tidak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menempatkan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diri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komunitas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proofErr w:type="gramStart"/>
      <w:r w:rsidR="002907E4">
        <w:rPr>
          <w:rFonts w:ascii="Times New Roman" w:hAnsi="Times New Roman" w:cs="Times New Roman"/>
          <w:sz w:val="18"/>
          <w:szCs w:val="18"/>
        </w:rPr>
        <w:t>sama</w:t>
      </w:r>
      <w:proofErr w:type="spellEnd"/>
      <w:proofErr w:type="gram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benar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proofErr w:type="gramStart"/>
      <w:r w:rsidR="002907E4">
        <w:rPr>
          <w:rFonts w:ascii="Times New Roman" w:hAnsi="Times New Roman" w:cs="Times New Roman"/>
          <w:sz w:val="18"/>
          <w:szCs w:val="18"/>
        </w:rPr>
        <w:t>Sehingga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tidak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heran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banyak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anak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Tuhan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luntur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imannya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karena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pergaulan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salah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907E4">
        <w:rPr>
          <w:rFonts w:ascii="Times New Roman" w:hAnsi="Times New Roman" w:cs="Times New Roman"/>
          <w:sz w:val="18"/>
          <w:szCs w:val="18"/>
        </w:rPr>
        <w:t>Sehingga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banyak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murtad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meninggalkan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Tuhan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dengan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mengatas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namakan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cinta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mengatas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namakan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jabatan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mengatas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namakan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doktrin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baru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Sehingga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sikap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ketulusan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hati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akan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terkikis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oleh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keadaan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tanpa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sadar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kita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terima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kita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serap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kita</w:t>
      </w:r>
      <w:proofErr w:type="spellEnd"/>
      <w:r w:rsidR="002907E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907E4">
        <w:rPr>
          <w:rFonts w:ascii="Times New Roman" w:hAnsi="Times New Roman" w:cs="Times New Roman"/>
          <w:sz w:val="18"/>
          <w:szCs w:val="18"/>
        </w:rPr>
        <w:t>dengarkan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lama-lama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mempengaruhi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akal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pikiran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merasuk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kepada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jiwa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kita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sehingga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pergaulan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itu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jadi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mengenal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hal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tidak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baik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misal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jadi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kenal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perjudian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pesta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pora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dunia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malam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narkoba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tipu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sana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tipu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sini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paham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paradikma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salah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1234">
        <w:rPr>
          <w:rFonts w:ascii="Times New Roman" w:hAnsi="Times New Roman" w:cs="Times New Roman"/>
          <w:sz w:val="18"/>
          <w:szCs w:val="18"/>
        </w:rPr>
        <w:t>disesatkan</w:t>
      </w:r>
      <w:proofErr w:type="spellEnd"/>
      <w:r w:rsidR="0012123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C3F72" w:rsidRDefault="00121234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Maka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firman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sz w:val="18"/>
          <w:szCs w:val="18"/>
        </w:rPr>
        <w:t>atas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keras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menegor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anak-anak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memilih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Lantas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seperti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benar</w:t>
      </w:r>
      <w:proofErr w:type="spellEnd"/>
      <w:r>
        <w:rPr>
          <w:rFonts w:ascii="Times New Roman" w:hAnsi="Times New Roman" w:cs="Times New Roman"/>
          <w:sz w:val="18"/>
          <w:szCs w:val="18"/>
        </w:rPr>
        <w:t>:</w:t>
      </w:r>
    </w:p>
    <w:p w:rsidR="00121234" w:rsidRDefault="00121234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0B3E23" w:rsidRPr="000B3E23" w:rsidRDefault="00121234" w:rsidP="000B3E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KOMUNITAS YANG MEMBANGUN</w:t>
      </w:r>
    </w:p>
    <w:p w:rsidR="000B3E23" w:rsidRPr="004B702E" w:rsidRDefault="000B3E23" w:rsidP="004B702E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002060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Amsal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13:20 </w:t>
      </w:r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“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Siapa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bergaul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orang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bijak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menjadi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bijak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tetapi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siapa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berteman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orang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bebal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menjadi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malang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,”</w:t>
      </w:r>
    </w:p>
    <w:p w:rsidR="000B3E23" w:rsidRDefault="000B3E23" w:rsidP="000B3E23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Pilihlah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komunitas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membangun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Sebab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bergaul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melahirkan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kesulitan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menjerat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B3E23" w:rsidRDefault="000B3E23" w:rsidP="000B3E23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B3E23" w:rsidRDefault="004B702E" w:rsidP="000B3E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MENGOREKSI DIRI</w:t>
      </w:r>
    </w:p>
    <w:p w:rsidR="004B702E" w:rsidRDefault="004B702E" w:rsidP="004B702E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00206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Korintus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13:5 </w:t>
      </w:r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“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Ujilah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dirimu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sendiri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apakah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kamu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tetap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tegak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dalam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iman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selidikilah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dirimu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!</w:t>
      </w:r>
      <w:proofErr w:type="gram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Aapakah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kamu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tidak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yakin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akan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dirimu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bahwa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Kristus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Yesus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ada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dalam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diri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kamu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?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Sebab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jika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tidak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demikian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kamu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tidak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tahan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uji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,”</w:t>
      </w:r>
    </w:p>
    <w:p w:rsidR="004B702E" w:rsidRDefault="004B702E" w:rsidP="004B702E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Mulai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melihat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kuat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dibangun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kuat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mengandalkan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kekuatan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</w:p>
    <w:p w:rsidR="004B702E" w:rsidRDefault="004B702E" w:rsidP="004B702E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702E" w:rsidRDefault="000E6432" w:rsidP="000E643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JANGAN MENCOBAI TUHAN</w:t>
      </w:r>
    </w:p>
    <w:p w:rsidR="000E6432" w:rsidRDefault="000E6432" w:rsidP="000E6432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00206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Korintus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10:9 </w:t>
      </w:r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“Dan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janganlah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mencobai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seperti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dilakukan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oleh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beberapa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orang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dari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mereka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sehingga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mereka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mati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dipagut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ular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.”</w:t>
      </w:r>
      <w:proofErr w:type="gramEnd"/>
    </w:p>
    <w:p w:rsidR="000E6432" w:rsidRDefault="000E6432" w:rsidP="000E6432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Contoh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:rsidR="000E6432" w:rsidRDefault="000E6432" w:rsidP="000E6432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Ah,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menginjil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ditempat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club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diskotek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supaya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bertobat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Eh,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menginjil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ikut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terpengaruh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Jadilah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bijak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ukur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kemampuan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</w:p>
    <w:p w:rsidR="000E6432" w:rsidRDefault="000E6432" w:rsidP="000E6432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Racun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ular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2A31FD"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proofErr w:type="gramEnd"/>
      <w:r w:rsidR="002A31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kuminum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membuatku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Begitu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diminum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membiarkan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dipagut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ular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perhatikan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kontek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firman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berkata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berbuat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yang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mencobai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E6432" w:rsidRDefault="002A31FD" w:rsidP="000E6432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Beribadah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dosa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terus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kategori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melecehkan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mencobai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</w:p>
    <w:p w:rsidR="002A31FD" w:rsidRDefault="002A31FD" w:rsidP="000E6432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A31FD" w:rsidRDefault="002A31FD" w:rsidP="002A31F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TETAPKAN LANGKAH</w:t>
      </w:r>
    </w:p>
    <w:p w:rsidR="002A31FD" w:rsidRDefault="002A31FD" w:rsidP="002A31FD">
      <w:pPr>
        <w:pStyle w:val="NoSpacing"/>
        <w:ind w:left="720"/>
        <w:jc w:val="both"/>
        <w:rPr>
          <w:rFonts w:ascii="Times New Roman" w:hAnsi="Times New Roman" w:cs="Times New Roman"/>
          <w:b/>
          <w:i/>
          <w:color w:val="002060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Ayub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22:28 “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Apabila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engkau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memutuskan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berbuat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sesuatu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maka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akan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tercapai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maksudmu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cahaya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terang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menyinari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jalan-jalanmu</w:t>
      </w:r>
      <w:proofErr w:type="spellEnd"/>
      <w:r>
        <w:rPr>
          <w:rFonts w:ascii="Times New Roman" w:hAnsi="Times New Roman" w:cs="Times New Roman"/>
          <w:b/>
          <w:i/>
          <w:color w:val="002060"/>
          <w:sz w:val="18"/>
          <w:szCs w:val="18"/>
        </w:rPr>
        <w:t>.”</w:t>
      </w:r>
      <w:proofErr w:type="gramEnd"/>
    </w:p>
    <w:p w:rsidR="002A31FD" w:rsidRDefault="002A31FD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Menetapkan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mengambil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keputusan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dibawa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langkah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apa</w:t>
      </w:r>
      <w:proofErr w:type="spellEnd"/>
      <w:proofErr w:type="gram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perbuat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menentukan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hasil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dari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pilihan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Kalau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keputusan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buat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benar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maka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proofErr w:type="gram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terlihat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jalan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tempuh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indah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setiap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langkah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lalui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diterangi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oleh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kebenaran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jalani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Namun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bila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salah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melangkah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pergaulan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salah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maka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akan</w:t>
      </w:r>
      <w:proofErr w:type="spellEnd"/>
      <w:proofErr w:type="gram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sesat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pula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jalan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ditempuh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berakibat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pada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dosa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kebinasaan</w:t>
      </w:r>
      <w:proofErr w:type="spellEnd"/>
      <w:r w:rsidR="0003048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3048B" w:rsidRDefault="0003048B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3048B" w:rsidRDefault="0003048B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3048B" w:rsidRDefault="0003048B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KESIMPULAN</w:t>
      </w:r>
    </w:p>
    <w:p w:rsidR="0003048B" w:rsidRDefault="0003048B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3048B" w:rsidRDefault="0003048B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Ditrek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melangkah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jalani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mencobai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tempuh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03048B" w:rsidRDefault="0003048B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punya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teman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sedikit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membawa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kehidupan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teman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tapi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membawa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kecelakaan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dosa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SHARINGKAN:</w:t>
      </w:r>
    </w:p>
    <w:p w:rsidR="00A23E3C" w:rsidRDefault="00A23E3C" w:rsidP="00A23E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Coba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ceritakan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pengalaman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ketika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bergaul</w:t>
      </w:r>
      <w:proofErr w:type="spellEnd"/>
    </w:p>
    <w:p w:rsidR="00A23E3C" w:rsidRDefault="00A23E3C" w:rsidP="00A23E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Sebenarnya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dicari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kenikmatan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apa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didapat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23E3C" w:rsidRDefault="00A23E3C" w:rsidP="00A23E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Berapa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terhilang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dunia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waktu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23E3C" w:rsidRDefault="00A23E3C" w:rsidP="00A23E3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hubungan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APLIKASI</w:t>
      </w: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pergaulanmu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salah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engkau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jadi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suka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mabuk-mabukan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berjudi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dosa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pertanyaannya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maukah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berani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berkomitmen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meninggalkan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kebiasaan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buruk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mengatakan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dihadapan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“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aku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tinggalkan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pergaulan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buruk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kebiasaan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buruk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putuskan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hubungan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dosa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juga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hidupku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dipulihkan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oleh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.”</w:t>
      </w: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Bereskan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doakan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supaya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keterikatan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menjerat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mengakibatkan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hukuman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dosa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23E3C" w:rsidRDefault="00A23E3C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461B0" w:rsidRDefault="000461B0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Salam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damai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sejahtera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mengasihi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memberkati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Amin</w:t>
      </w:r>
    </w:p>
    <w:p w:rsidR="000461B0" w:rsidRDefault="000461B0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461B0" w:rsidRDefault="000461B0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461B0" w:rsidRDefault="000461B0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461B0" w:rsidRDefault="000461B0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461B0" w:rsidRPr="002A31FD" w:rsidRDefault="000461B0" w:rsidP="002A31FD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B3E23" w:rsidRPr="000B3E23" w:rsidRDefault="000B3E23" w:rsidP="000B3E23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21234" w:rsidRDefault="00121234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121234" w:rsidRDefault="00121234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 DOA SAFAAT</w:t>
      </w: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836EA5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461B0" w:rsidRDefault="000461B0" w:rsidP="000461B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ketua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Umum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Pdt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Drs. Ir.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Sujarwo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M.Th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beserta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Kiranya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karunia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hikmat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rahmat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senantiasa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memimpin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memampukan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mengemban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tugasnya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membawa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dupa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</w:p>
    <w:p w:rsidR="000461B0" w:rsidRDefault="000461B0" w:rsidP="000461B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Segenap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pengurus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Majelis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(MPS)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Majelis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Pekerja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Daerah (MPD),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mengurapi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memampukan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tugas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diembannya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mendapatkan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tuntunan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penyertaan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sempurna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0461B0" w:rsidRDefault="000461B0" w:rsidP="000461B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Seluruh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Sabang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Merauke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gembala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Pengerja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Aktivis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jemaat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mendapatkan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lawatan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jamahan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Tuhan,sehingga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dapat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bertumbuh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pertumbuhan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tanpa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batas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mendapatkan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terobosan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rohani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muliakan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ditengah-tengah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0461B0" w:rsidRDefault="000461B0" w:rsidP="000461B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Negara,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pemerintahan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pusat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hingga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daerah</w:t>
      </w:r>
      <w:proofErr w:type="spellEnd"/>
      <w:r w:rsidR="00A03641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TNI POLRI, </w:t>
      </w:r>
      <w:proofErr w:type="spellStart"/>
      <w:r w:rsidR="00A03641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diberkati</w:t>
      </w:r>
      <w:proofErr w:type="spellEnd"/>
      <w:r w:rsidR="00A03641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03641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A03641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03641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 w:rsidR="00A03641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Pokok-pokok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masing-masing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1.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2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3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4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5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P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A03641"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PUJIAN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9429E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UJILAH AKU TUHAN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</w:t>
      </w: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cobalah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Selidiki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batinku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tertuju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cinta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rindu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hadirat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ingin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selalu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dekat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-Mu, 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Menikmati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kehadiran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-Mu.</w:t>
      </w:r>
      <w:proofErr w:type="gramEnd"/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Reff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;</w:t>
      </w: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nyanyi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Hosana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Rajaku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duduk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Tahta</w:t>
      </w:r>
      <w:proofErr w:type="spellEnd"/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Muliakan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Agungkan</w:t>
      </w:r>
      <w:proofErr w:type="spellEnd"/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sembah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Pr="00EA548F" w:rsidRDefault="009429EF" w:rsidP="009429E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EA548F"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BEJANA-MU</w:t>
      </w:r>
    </w:p>
    <w:p w:rsidR="009429EF" w:rsidRDefault="009429EF" w:rsidP="009429EF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Kekuatan</w:t>
      </w:r>
      <w:proofErr w:type="spellEnd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jiwaku</w:t>
      </w:r>
      <w:proofErr w:type="spellEnd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ketenangan</w:t>
      </w:r>
      <w:proofErr w:type="spellEnd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batinku</w:t>
      </w:r>
      <w:proofErr w:type="spellEnd"/>
    </w:p>
    <w:p w:rsidR="009429E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Ada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hadiratMu</w:t>
      </w:r>
      <w:proofErr w:type="spellEnd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429EF"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menyembahMu</w:t>
      </w:r>
      <w:proofErr w:type="spellEnd"/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Tersungkur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dikaki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rasakan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hadirat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Tak’kan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melepaskan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cahaya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bagiku</w:t>
      </w:r>
      <w:proofErr w:type="spellEnd"/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Mengiring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seumur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’</w:t>
      </w:r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rencana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Pikiranku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kehendakku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kuserahkan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Harapanku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hanya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didalam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-Mu, </w:t>
      </w:r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Ku’kan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teguh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</w:p>
    <w:p w:rsidR="00EA548F" w:rsidRDefault="00EA548F" w:rsidP="00EA548F">
      <w:pPr>
        <w:pStyle w:val="NoSpacing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Jadikanku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bejana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-Mu,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memuliakan</w:t>
      </w:r>
      <w:proofErr w:type="spellEnd"/>
      <w:r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-Mu.</w:t>
      </w:r>
      <w:proofErr w:type="gramEnd"/>
    </w:p>
    <w:p w:rsidR="009429EF" w:rsidRDefault="009429EF" w:rsidP="009429EF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9429EF">
      <w:pPr>
        <w:pStyle w:val="NoSpacing"/>
        <w:ind w:left="108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Pr="00A03641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A03641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03641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Pengumuman</w:t>
      </w:r>
      <w:proofErr w:type="spellEnd"/>
      <w:r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29EF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Catatan</w:t>
      </w:r>
      <w:proofErr w:type="spellEnd"/>
      <w:r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9429EF" w:rsidRPr="00A03641" w:rsidRDefault="009429EF" w:rsidP="00A03641">
      <w:pPr>
        <w:pStyle w:val="NoSpacing"/>
        <w:ind w:left="720"/>
        <w:jc w:val="both"/>
        <w:rPr>
          <w:rFonts w:ascii="Times New Roman" w:hAnsi="Times New Roman" w:cs="Times New Roman"/>
          <w:b/>
          <w:sz w:val="18"/>
          <w:szCs w:val="1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9429EF" w:rsidRPr="00A03641" w:rsidSect="00153C8F">
      <w:pgSz w:w="11907" w:h="16839" w:code="9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36" w:rsidRDefault="00D36D36" w:rsidP="0050176A">
      <w:pPr>
        <w:spacing w:after="0" w:line="240" w:lineRule="auto"/>
      </w:pPr>
      <w:r>
        <w:separator/>
      </w:r>
    </w:p>
  </w:endnote>
  <w:endnote w:type="continuationSeparator" w:id="0">
    <w:p w:rsidR="00D36D36" w:rsidRDefault="00D36D36" w:rsidP="005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36" w:rsidRDefault="00D36D36" w:rsidP="0050176A">
      <w:pPr>
        <w:spacing w:after="0" w:line="240" w:lineRule="auto"/>
      </w:pPr>
      <w:r>
        <w:separator/>
      </w:r>
    </w:p>
  </w:footnote>
  <w:footnote w:type="continuationSeparator" w:id="0">
    <w:p w:rsidR="00D36D36" w:rsidRDefault="00D36D36" w:rsidP="0050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B1D"/>
    <w:multiLevelType w:val="hybridMultilevel"/>
    <w:tmpl w:val="CD70EBAE"/>
    <w:lvl w:ilvl="0" w:tplc="3228A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AA6684"/>
    <w:multiLevelType w:val="hybridMultilevel"/>
    <w:tmpl w:val="96409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55A1"/>
    <w:multiLevelType w:val="hybridMultilevel"/>
    <w:tmpl w:val="B238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E435D"/>
    <w:multiLevelType w:val="hybridMultilevel"/>
    <w:tmpl w:val="1966AE40"/>
    <w:lvl w:ilvl="0" w:tplc="8BCC7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A"/>
    <w:rsid w:val="0000360F"/>
    <w:rsid w:val="0003048B"/>
    <w:rsid w:val="000461B0"/>
    <w:rsid w:val="000B3E23"/>
    <w:rsid w:val="000E6432"/>
    <w:rsid w:val="00103BF1"/>
    <w:rsid w:val="00121234"/>
    <w:rsid w:val="00153C8F"/>
    <w:rsid w:val="0025795B"/>
    <w:rsid w:val="002907E4"/>
    <w:rsid w:val="00293DCB"/>
    <w:rsid w:val="002A31FD"/>
    <w:rsid w:val="002F5B94"/>
    <w:rsid w:val="00453269"/>
    <w:rsid w:val="00454937"/>
    <w:rsid w:val="0048677F"/>
    <w:rsid w:val="004B702E"/>
    <w:rsid w:val="004C3F72"/>
    <w:rsid w:val="0050176A"/>
    <w:rsid w:val="005B2CE3"/>
    <w:rsid w:val="00766C02"/>
    <w:rsid w:val="00836EA5"/>
    <w:rsid w:val="009429EF"/>
    <w:rsid w:val="00947FCE"/>
    <w:rsid w:val="009E1C6A"/>
    <w:rsid w:val="00A03641"/>
    <w:rsid w:val="00A2249A"/>
    <w:rsid w:val="00A23E3C"/>
    <w:rsid w:val="00A62E63"/>
    <w:rsid w:val="00A752A8"/>
    <w:rsid w:val="00AF306D"/>
    <w:rsid w:val="00B148BA"/>
    <w:rsid w:val="00CB2175"/>
    <w:rsid w:val="00D36D36"/>
    <w:rsid w:val="00EA548F"/>
    <w:rsid w:val="00F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21D7-2AAE-440B-BC93-8AD404AB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2022-04-27T22:18:00Z</dcterms:created>
  <dcterms:modified xsi:type="dcterms:W3CDTF">2022-04-27T22:18:00Z</dcterms:modified>
</cp:coreProperties>
</file>